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FB9" w:rsidRPr="00DD4213" w:rsidRDefault="009A2FB9" w:rsidP="009A2FB9">
      <w:pPr>
        <w:pStyle w:val="ConsPlusNormal"/>
        <w:ind w:firstLine="540"/>
        <w:jc w:val="both"/>
        <w:rPr>
          <w:color w:val="000000" w:themeColor="text1"/>
        </w:rPr>
      </w:pPr>
      <w:r>
        <w:rPr>
          <w:b/>
          <w:bCs/>
          <w:i/>
          <w:iCs/>
        </w:rPr>
        <w:t>Важно!</w:t>
      </w:r>
      <w:r>
        <w:t xml:space="preserve"> Допуск </w:t>
      </w:r>
      <w:r w:rsidRPr="00DD4213">
        <w:rPr>
          <w:color w:val="000000" w:themeColor="text1"/>
        </w:rPr>
        <w:t>водителя к управлению автомобилем в состоянии опьянения может привести к наложению штрафа (ст. 12.32 КоАП РФ).</w:t>
      </w:r>
    </w:p>
    <w:p w:rsidR="009A2FB9" w:rsidRPr="00DD4213" w:rsidRDefault="009A2FB9" w:rsidP="009A2FB9">
      <w:pPr>
        <w:pStyle w:val="ConsPlusNormal"/>
        <w:jc w:val="both"/>
        <w:outlineLvl w:val="0"/>
        <w:rPr>
          <w:color w:val="000000" w:themeColor="text1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22"/>
        <w:gridCol w:w="2261"/>
        <w:gridCol w:w="2599"/>
      </w:tblGrid>
      <w:tr w:rsidR="00DD4213" w:rsidRPr="00DD4213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FB9" w:rsidRPr="00DD4213" w:rsidRDefault="009A2FB9">
            <w:pPr>
              <w:pStyle w:val="ConsPlusNormal"/>
              <w:jc w:val="center"/>
              <w:rPr>
                <w:color w:val="000000" w:themeColor="text1"/>
              </w:rPr>
            </w:pPr>
            <w:r w:rsidRPr="00DD4213">
              <w:rPr>
                <w:color w:val="000000" w:themeColor="text1"/>
              </w:rPr>
              <w:t>Лица, привлекаемые</w:t>
            </w:r>
          </w:p>
          <w:p w:rsidR="009A2FB9" w:rsidRPr="00DD4213" w:rsidRDefault="009A2FB9">
            <w:pPr>
              <w:pStyle w:val="ConsPlusNormal"/>
              <w:jc w:val="center"/>
              <w:rPr>
                <w:color w:val="000000" w:themeColor="text1"/>
              </w:rPr>
            </w:pPr>
            <w:r w:rsidRPr="00DD4213">
              <w:rPr>
                <w:color w:val="000000" w:themeColor="text1"/>
              </w:rPr>
              <w:t>к ответственности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FB9" w:rsidRPr="00DD4213" w:rsidRDefault="009A2FB9">
            <w:pPr>
              <w:pStyle w:val="ConsPlusNormal"/>
              <w:jc w:val="center"/>
              <w:rPr>
                <w:color w:val="000000" w:themeColor="text1"/>
              </w:rPr>
            </w:pPr>
            <w:r w:rsidRPr="00DD4213">
              <w:rPr>
                <w:color w:val="000000" w:themeColor="text1"/>
              </w:rPr>
              <w:t>Размер штрафа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FB9" w:rsidRPr="00DD4213" w:rsidRDefault="009A2FB9">
            <w:pPr>
              <w:pStyle w:val="ConsPlusNormal"/>
              <w:jc w:val="center"/>
              <w:rPr>
                <w:color w:val="000000" w:themeColor="text1"/>
              </w:rPr>
            </w:pPr>
            <w:r w:rsidRPr="00DD4213">
              <w:rPr>
                <w:color w:val="000000" w:themeColor="text1"/>
              </w:rPr>
              <w:t>Норма</w:t>
            </w:r>
          </w:p>
        </w:tc>
      </w:tr>
      <w:tr w:rsidR="00DD4213" w:rsidRPr="00DD4213">
        <w:tc>
          <w:tcPr>
            <w:tcW w:w="4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FB9" w:rsidRPr="00DD4213" w:rsidRDefault="009A2FB9">
            <w:pPr>
              <w:pStyle w:val="ConsPlusNormal"/>
              <w:rPr>
                <w:color w:val="000000" w:themeColor="text1"/>
              </w:rPr>
            </w:pPr>
            <w:r w:rsidRPr="00DD4213">
              <w:rPr>
                <w:color w:val="000000" w:themeColor="text1"/>
              </w:rPr>
              <w:t>Должностное лицо, ответственное за техническое состояние и эксплуатацию транспортных средств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FB9" w:rsidRPr="00DD4213" w:rsidRDefault="009A2FB9">
            <w:pPr>
              <w:pStyle w:val="ConsPlusNormal"/>
              <w:rPr>
                <w:color w:val="000000" w:themeColor="text1"/>
              </w:rPr>
            </w:pPr>
            <w:r w:rsidRPr="00DD4213">
              <w:rPr>
                <w:color w:val="000000" w:themeColor="text1"/>
              </w:rPr>
              <w:t>20 000 руб.</w:t>
            </w:r>
          </w:p>
        </w:tc>
        <w:tc>
          <w:tcPr>
            <w:tcW w:w="2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FB9" w:rsidRPr="00DD4213" w:rsidRDefault="00DD4213">
            <w:pPr>
              <w:pStyle w:val="ConsPlusNormal"/>
              <w:rPr>
                <w:color w:val="000000" w:themeColor="text1"/>
              </w:rPr>
            </w:pPr>
            <w:hyperlink r:id="rId4" w:history="1">
              <w:r w:rsidR="009A2FB9" w:rsidRPr="00DD4213">
                <w:rPr>
                  <w:color w:val="000000" w:themeColor="text1"/>
                </w:rPr>
                <w:t>ст. 12.32</w:t>
              </w:r>
            </w:hyperlink>
          </w:p>
          <w:p w:rsidR="009A2FB9" w:rsidRPr="00DD4213" w:rsidRDefault="009A2FB9">
            <w:pPr>
              <w:pStyle w:val="ConsPlusNormal"/>
              <w:rPr>
                <w:color w:val="000000" w:themeColor="text1"/>
              </w:rPr>
            </w:pPr>
            <w:r w:rsidRPr="00DD4213">
              <w:rPr>
                <w:color w:val="000000" w:themeColor="text1"/>
              </w:rPr>
              <w:t>КоАП РФ</w:t>
            </w:r>
          </w:p>
        </w:tc>
      </w:tr>
      <w:tr w:rsidR="00DD4213" w:rsidRPr="00DD4213">
        <w:tc>
          <w:tcPr>
            <w:tcW w:w="4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FB9" w:rsidRPr="00DD4213" w:rsidRDefault="009A2FB9">
            <w:pPr>
              <w:pStyle w:val="ConsPlusNormal"/>
              <w:rPr>
                <w:color w:val="000000" w:themeColor="text1"/>
              </w:rPr>
            </w:pPr>
            <w:r w:rsidRPr="00DD4213">
              <w:rPr>
                <w:color w:val="000000" w:themeColor="text1"/>
              </w:rPr>
              <w:t>Юридическое лицо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FB9" w:rsidRPr="00DD4213" w:rsidRDefault="009A2FB9">
            <w:pPr>
              <w:pStyle w:val="ConsPlusNormal"/>
              <w:rPr>
                <w:color w:val="000000" w:themeColor="text1"/>
              </w:rPr>
            </w:pPr>
            <w:r w:rsidRPr="00DD4213">
              <w:rPr>
                <w:color w:val="000000" w:themeColor="text1"/>
              </w:rPr>
              <w:t>100 000 руб.</w:t>
            </w:r>
          </w:p>
        </w:tc>
        <w:tc>
          <w:tcPr>
            <w:tcW w:w="2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FB9" w:rsidRPr="00DD4213" w:rsidRDefault="00DD4213">
            <w:pPr>
              <w:pStyle w:val="ConsPlusNormal"/>
              <w:rPr>
                <w:color w:val="000000" w:themeColor="text1"/>
              </w:rPr>
            </w:pPr>
            <w:hyperlink r:id="rId5" w:history="1">
              <w:r w:rsidR="009A2FB9" w:rsidRPr="00DD4213">
                <w:rPr>
                  <w:color w:val="000000" w:themeColor="text1"/>
                </w:rPr>
                <w:t>ст. 12.32</w:t>
              </w:r>
            </w:hyperlink>
          </w:p>
          <w:p w:rsidR="009A2FB9" w:rsidRPr="00DD4213" w:rsidRDefault="009A2FB9">
            <w:pPr>
              <w:pStyle w:val="ConsPlusNormal"/>
              <w:rPr>
                <w:color w:val="000000" w:themeColor="text1"/>
              </w:rPr>
            </w:pPr>
            <w:r w:rsidRPr="00DD4213">
              <w:rPr>
                <w:color w:val="000000" w:themeColor="text1"/>
              </w:rPr>
              <w:t>КоАП РФ</w:t>
            </w:r>
          </w:p>
        </w:tc>
      </w:tr>
      <w:tr w:rsidR="00DD4213" w:rsidRPr="00DD4213">
        <w:tc>
          <w:tcPr>
            <w:tcW w:w="4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FB9" w:rsidRPr="00DD4213" w:rsidRDefault="009A2FB9">
            <w:pPr>
              <w:pStyle w:val="ConsPlusNormal"/>
              <w:rPr>
                <w:color w:val="000000" w:themeColor="text1"/>
              </w:rPr>
            </w:pPr>
            <w:r w:rsidRPr="00DD4213">
              <w:rPr>
                <w:color w:val="000000" w:themeColor="text1"/>
              </w:rPr>
              <w:t>Индивидуальный предприниматель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FB9" w:rsidRPr="00DD4213" w:rsidRDefault="009A2FB9">
            <w:pPr>
              <w:pStyle w:val="ConsPlusNormal"/>
              <w:rPr>
                <w:color w:val="000000" w:themeColor="text1"/>
              </w:rPr>
            </w:pPr>
            <w:r w:rsidRPr="00DD4213">
              <w:rPr>
                <w:color w:val="000000" w:themeColor="text1"/>
              </w:rPr>
              <w:t>100 000 руб.</w:t>
            </w:r>
          </w:p>
        </w:tc>
        <w:tc>
          <w:tcPr>
            <w:tcW w:w="2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FB9" w:rsidRPr="00DD4213" w:rsidRDefault="00DD4213">
            <w:pPr>
              <w:pStyle w:val="ConsPlusNormal"/>
              <w:rPr>
                <w:color w:val="000000" w:themeColor="text1"/>
              </w:rPr>
            </w:pPr>
            <w:hyperlink r:id="rId6" w:history="1">
              <w:r w:rsidRPr="00DD4213">
                <w:rPr>
                  <w:color w:val="000000" w:themeColor="text1"/>
                </w:rPr>
                <w:t xml:space="preserve">ст. </w:t>
              </w:r>
              <w:r w:rsidR="009A2FB9" w:rsidRPr="00DD4213">
                <w:rPr>
                  <w:color w:val="000000" w:themeColor="text1"/>
                </w:rPr>
                <w:t>12.32</w:t>
              </w:r>
            </w:hyperlink>
            <w:r w:rsidR="009A2FB9" w:rsidRPr="00DD4213">
              <w:rPr>
                <w:color w:val="000000" w:themeColor="text1"/>
              </w:rPr>
              <w:t xml:space="preserve"> КоАП РФ</w:t>
            </w:r>
          </w:p>
        </w:tc>
      </w:tr>
    </w:tbl>
    <w:p w:rsidR="006C6B72" w:rsidRDefault="006C6B72"/>
    <w:p w:rsidR="00DD4213" w:rsidRPr="00DD4213" w:rsidRDefault="00DD4213" w:rsidP="00DD4213">
      <w:r w:rsidRPr="00DD4213">
        <w:t>Примечание. За административные правонарушения, предусмотренные настоящей статьей, лица, осуществляющие предпринимательскую деятельность б</w:t>
      </w:r>
      <w:bookmarkStart w:id="0" w:name="_GoBack"/>
      <w:bookmarkEnd w:id="0"/>
      <w:r w:rsidRPr="00DD4213">
        <w:t>ез образования юридического лица, несут административную ответственность как юридические лица.</w:t>
      </w:r>
    </w:p>
    <w:p w:rsidR="00DD4213" w:rsidRDefault="00DD4213"/>
    <w:sectPr w:rsidR="00DD4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A51"/>
    <w:rsid w:val="006C6B72"/>
    <w:rsid w:val="00973A51"/>
    <w:rsid w:val="009A2FB9"/>
    <w:rsid w:val="00DD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6B312"/>
  <w15:docId w15:val="{8CCA0542-4D7E-44C6-B889-5F7E50F2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2FB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1F94FB35BDD8A39754AD24DEF01ED6D861F93100499A9B7B5D8495622598E803597B7725972E5DE" TargetMode="External"/><Relationship Id="rId5" Type="http://schemas.openxmlformats.org/officeDocument/2006/relationships/hyperlink" Target="consultantplus://offline/ref=B91F94FB35BDD8A39754AD24DEF01ED6D861F93100499A9B7B5D8495622598E803597B7725972E5CE" TargetMode="External"/><Relationship Id="rId4" Type="http://schemas.openxmlformats.org/officeDocument/2006/relationships/hyperlink" Target="consultantplus://offline/ref=B91F94FB35BDD8A39754AD24DEF01ED6D861F93100499A9B7B5D8495622598E803597B7725972E5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</cp:revision>
  <dcterms:created xsi:type="dcterms:W3CDTF">2014-12-16T04:58:00Z</dcterms:created>
  <dcterms:modified xsi:type="dcterms:W3CDTF">2018-07-10T02:36:00Z</dcterms:modified>
</cp:coreProperties>
</file>